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50F47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0271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C67F475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19E1ED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0271">
        <w:rPr>
          <w:rFonts w:ascii="Courier New" w:eastAsia="Times New Roman" w:hAnsi="Courier New" w:cs="Courier New"/>
          <w:color w:val="000000"/>
          <w:sz w:val="20"/>
          <w:szCs w:val="20"/>
        </w:rPr>
        <w:t>Copyright (c) 2015-present, Brian Woodward.</w:t>
      </w:r>
    </w:p>
    <w:p w14:paraId="0AFD2E7F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ED791B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027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A4BD8C7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027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AC80736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027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6C96FF2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027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8D85BC5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027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F459200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027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AFEC02C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F3E57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027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BA747BB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0271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B778649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75E96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027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FA45F95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027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FF3AEB8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027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282AFA5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027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A992EE0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027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1A80A71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027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6A533F8" w14:textId="77777777" w:rsidR="00860271" w:rsidRPr="00860271" w:rsidRDefault="00860271" w:rsidP="0086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0271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4B2A7AC6" w14:textId="77777777" w:rsidR="009F06F9" w:rsidRDefault="009F06F9"/>
    <w:sectPr w:rsidR="009F0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271"/>
    <w:rsid w:val="00084E98"/>
    <w:rsid w:val="007B35DD"/>
    <w:rsid w:val="00860271"/>
    <w:rsid w:val="009F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BFC12"/>
  <w15:chartTrackingRefBased/>
  <w15:docId w15:val="{8C9C5BB6-8A1B-4417-9267-D3BC3D1E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027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5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DocSecurity>0</DocSecurity>
  <Lines>7</Lines>
  <Paragraphs>2</Paragraphs>
  <ScaleCrop>false</ScaleCrop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2023-05-23T20:37:00Z</dcterms:created>
  <dcterms:modified xsi:type="dcterms:W3CDTF">2023-05-23T20:38:00Z</dcterms:modified>
</cp:coreProperties>
</file>